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7709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12319000</wp:posOffset>
            </wp:positionV>
            <wp:extent cx="330200" cy="342900"/>
            <wp:effectExtent l="0" t="0" r="3175" b="0"/>
            <wp:wrapNone/>
            <wp:docPr id="100172" name="图片 10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2" name="图片 1001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118EED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4AE65A1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分．在每小题给出的四个选项中，恰有一项符合要求）</w:t>
      </w:r>
    </w:p>
    <w:p w14:paraId="1AE06C6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古汉字“雷”的下列四种写法，可以看作轴对称图形的是（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758A3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457200" cy="619125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571500" cy="352425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457200" cy="66675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390525" cy="638175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CB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E057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2" o:title="eqId16bfff5f345620e07b79b0d628c9f5e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type="#_x0000_t75" style="height:16.15pt;width:52.9pt;" o:ole="t" filled="f" o:preferrelative="t" stroked="f" coordsize="21600,21600">
            <v:path/>
            <v:fill on="f" focussize="0,0"/>
            <v:stroke on="f" joinstyle="miter"/>
            <v:imagedata r:id="rId14" o:title="eqId3d309e4bf3984794625d4015f7b7de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16" o:title="eqId68ad3ebc312524c860b0779cd7c3bf1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8" o:title="eqId112b0b4263c13326dc9f55297731511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2B508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20" o:title="eqIda8990cf3e9ab0c8fad35d2432885728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FE95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2" o:title="eqId629507dcfdeb6866da428c4f45e2b2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4" o:title="eqId2e109d31afb394e01c438eaacb8fa3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6" o:title="eqIdadc3e5be1796493161a4df7e28a6f6b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28" o:title="eqId7da6d82d173ad18cc040e94c925b5a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 w14:paraId="3920A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个大小相同的正方体搭成的几何体如图所示，其左视图为（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DF2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942975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383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38150" cy="6477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47700" cy="6477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47700" cy="43815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38150" cy="6477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E0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铜桐收藏有</w:t>
      </w:r>
      <w:r>
        <w:object>
          <v:shape id="_x0000_i1034" o:spt="75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5" o:title="eqId8b06e95b57b7a81cd81d05557a11fa9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枚南宋铁钱“庆元通宝”（如图所示），测得它们的质量（单位：</w:t>
      </w:r>
      <w:r>
        <w:object>
          <v:shape id="_x0000_i1035" o:spt="75" type="#_x0000_t75" style="height:12.9pt;width:10.2pt;" o:ole="t" filled="f" o:preferrelative="t" stroked="f" coordsize="21600,21600">
            <v:path/>
            <v:fill on="f" focussize="0,0"/>
            <v:stroke on="f" joinstyle="miter"/>
            <v:imagedata r:id="rId37" o:title="eqId3960d67499df76159982657fe3a1cbc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）分别为</w:t>
      </w:r>
      <w:r>
        <w:object>
          <v:shape id="_x0000_i1036" o:spt="75" type="#_x0000_t75" style="height:14.4pt;width:19pt;" o:ole="t" filled="f" o:preferrelative="t" stroked="f" coordsize="21600,21600">
            <v:path/>
            <v:fill on="f" focussize="0,0"/>
            <v:stroke on="f" joinstyle="miter"/>
            <v:imagedata r:id="rId39" o:title="eqIde881ea7bc889ee9c7f69e57fb59e3c1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41" o:title="eqId40e82df65d8acbcdb10c705fc7999af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3" o:title="eqId1500edc57545a9092ea982afe2e94a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3" o:title="eqId1500edc57545a9092ea982afe2e94a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type="#_x0000_t75" style="height:13.85pt;width:18pt;" o:ole="t" filled="f" o:preferrelative="t" stroked="f" coordsize="21600,21600">
            <v:path/>
            <v:fill on="f" focussize="0,0"/>
            <v:stroke on="f" joinstyle="miter"/>
            <v:imagedata r:id="rId46" o:title="eqId107e49c5f9fdfc095ad3010f83b4154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8" o:title="eqId3ef0dd783685f785eee2527e404d34e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type="#_x0000_t75" style="height:14.1pt;width:19.05pt;" o:ole="t" filled="f" o:preferrelative="t" stroked="f" coordsize="21600,21600">
            <v:path/>
            <v:fill on="f" focussize="0,0"/>
            <v:stroke on="f" joinstyle="miter"/>
            <v:imagedata r:id="rId50" o:title="eqIda732cace37601dbe1914d32fbb2071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．这组数据的中位数为（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5B9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89535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0AA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type="#_x0000_t75" style="height:14.5pt;width:19pt;" o:ole="t" filled="f" o:preferrelative="t" stroked="f" coordsize="21600,21600">
            <v:path/>
            <v:fill on="f" focussize="0,0"/>
            <v:stroke on="f" joinstyle="miter"/>
            <v:imagedata r:id="rId53" o:title="eqIdf97cd8e3974679f2dadcec2e4c85029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type="#_x0000_t75" style="height:14.4pt;width:19pt;" o:ole="t" filled="f" o:preferrelative="t" stroked="f" coordsize="21600,21600">
            <v:path/>
            <v:fill on="f" focussize="0,0"/>
            <v:stroke on="f" joinstyle="miter"/>
            <v:imagedata r:id="rId39" o:title="eqIde881ea7bc889ee9c7f69e57fb59e3c1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type="#_x0000_t75" style="height:13.85pt;width:18pt;" o:ole="t" filled="f" o:preferrelative="t" stroked="f" coordsize="21600,21600">
            <v:path/>
            <v:fill on="f" focussize="0,0"/>
            <v:stroke on="f" joinstyle="miter"/>
            <v:imagedata r:id="rId46" o:title="eqId107e49c5f9fdfc095ad3010f83b415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3" o:title="eqId1500edc57545a9092ea982afe2e94a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</w:p>
    <w:p w14:paraId="5065F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观察下列各数：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，按此规律，第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个数可能为（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B03A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318</w:t>
      </w:r>
    </w:p>
    <w:p w14:paraId="65C09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如图，将一枚飞镖任意投掷到正方形镖盘</w:t>
      </w:r>
      <w:r>
        <w:object>
          <v:shape id="_x0000_i1047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内，若飞锤落在镖盘内各点的机会相等，则飞镖落在阴影区域的概率为（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5A4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4097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F81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1" o:title="eqId8b2a698891d42c70b597f0da4f215f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3" o:title="eqIdbf31876698721a199c7c53c6b320aa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65" o:title="eqIdf89eef3148f2d4d09379767b4af6913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67" o:title="eqId8d5989c84e320b504511f23eeb6e735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</w:p>
    <w:p w14:paraId="7B3BE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小明的速度与时间的函数关系如图所示，下列情境与之较为相符的是（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DFC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057275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22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小明坐在门口，然后跑去看邻居家的小狗，随后坐着逗小狗玩</w:t>
      </w:r>
    </w:p>
    <w:p w14:paraId="275AC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小明攀岩至高处，然后顺着杆子滑下来，随后躺在沙地上休息</w:t>
      </w:r>
    </w:p>
    <w:p w14:paraId="19786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小明跑去接电话，然后坐下来电话聊天，随后步行至另一个房间</w:t>
      </w:r>
    </w:p>
    <w:p w14:paraId="5ED14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小明步行去朋友家，敲门发现朋友不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3175" b="0"/>
            <wp:docPr id="324985487" name="图片 324985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85487" name="图片 32498548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家，随后步行回家</w:t>
      </w:r>
    </w:p>
    <w:p w14:paraId="3616C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249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年“五一”假期，我市实现旅游总收入</w:t>
      </w:r>
      <w:r>
        <w:rPr>
          <w:rFonts w:ascii="Times New Roman" w:hAnsi="Times New Roman" w:eastAsia="Times New Roman" w:cs="Times New Roman"/>
          <w:color w:val="000000"/>
        </w:rPr>
        <w:t>51.46</w:t>
      </w:r>
      <w:r>
        <w:rPr>
          <w:rFonts w:ascii="宋体" w:hAnsi="宋体" w:eastAsia="宋体" w:cs="宋体"/>
          <w:color w:val="000000"/>
        </w:rPr>
        <w:t>亿元．将</w:t>
      </w:r>
      <w:r>
        <w:rPr>
          <w:rFonts w:ascii="Times New Roman" w:hAnsi="Times New Roman" w:eastAsia="Times New Roman" w:cs="Times New Roman"/>
          <w:color w:val="000000"/>
        </w:rPr>
        <w:t>5146000000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56C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正十二边形的每一个外角等于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1FCEA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2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" o:title="eqId8df86e6ec6c1e543f51f51e0dc5d954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73" o:title="eqId3c0e4e32994c092dacdde5842b7d049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54" o:spt="75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75" o:title="eqId0732b78d58df708663b0aa502dff3eb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24985483" name="图片 324985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85483" name="图片 324985483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ECFF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5" o:spt="75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0" o:title="eqId3d97cdc586744d208b6f69c9813af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057" o:spt="75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8" o:spt="75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59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5" o:title="eqId9d78abbad68bbbf12af10cd40ef4c35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0" o:title="eqId3d97cdc586744d208b6f69c9813af97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61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2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0" o:title="eqIde8a896e05730e8dd3bee64a4911c33d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2" o:title="eqId802a939a9ab14a1a762a4275c9ec689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5DC55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771525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B8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如图，将矩形纸片</w:t>
      </w:r>
      <w:r>
        <w:object>
          <v:shape id="_x0000_i1064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5" o:title="eqId5cb3f9a5da641be35117fd35ba07a6a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沿边</w:t>
      </w:r>
      <w:r>
        <w:object>
          <v:shape id="_x0000_i1065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0215e13a9fb5574d5194aeb9507a98a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66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3175" b="0"/>
            <wp:docPr id="324985479" name="图片 324985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85479" name="图片 324985479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67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" o:title="eqId764509115979e9958101808383672ec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068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2" o:title="eqIdac047e91852b91af639feec23a9598b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处．若</w:t>
      </w:r>
      <w:r>
        <w:object>
          <v:shape id="_x0000_i1069" o:spt="75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4" o:title="eqId2b1c0f610de5543a3c40c89fb3cba05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06" o:title="eqId460c3a0db006e19ad307953dc8b0e23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284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90625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7A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71" o:spt="75" type="#_x0000_t75" style="height:31.2pt;width:52.2pt;" o:ole="t" filled="f" o:preferrelative="t" stroked="f" coordsize="21600,21600">
            <v:path/>
            <v:fill on="f" focussize="0,0"/>
            <v:stroke on="f" joinstyle="miter"/>
            <v:imagedata r:id="rId109" o:title="eqIdf92a7d4514a9c6860be2ed90782c9fd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6B5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2" o:spt="75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1" o:title="eqIde1d1658de29e27859fe9797e2778b6e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3" o:title="eqId9b9fb24ba2afd408c8a2ca12480e94b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5" o:title="eqIdbd8ef1f659a950cab12f33c70194086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75" o:spt="75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17" o:title="eqIdf86be766e49f56b6eba56bb0b5fd1d9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DBC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24985485" name="图片 324985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85485" name="图片 324985485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6" o:spt="75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19" o:title="eqIde9a1bfecb5cd010483c7408b35dfad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88F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在平面直角坐标系中，将二次函数</w:t>
      </w:r>
      <w:r>
        <w:object>
          <v:shape id="_x0000_i1077" o:spt="75" type="#_x0000_t75" style="height:19.9pt;width:139.9pt;" o:ole="t" filled="f" o:preferrelative="t" stroked="f" coordsize="21600,21600">
            <v:path/>
            <v:fill on="f" focussize="0,0"/>
            <v:stroke on="f" joinstyle="miter"/>
            <v:imagedata r:id="rId121" o:title="eqId91b62c79d8067e544172fe817cb684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个单位长度，所得抛物线与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轴有两个公共点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type="#_x0000_t75" style="height:16.5pt;width:30pt;" o:ole="t" filled="f" o:preferrelative="t" stroked="f" coordsize="21600,21600">
            <v:path/>
            <v:fill on="f" focussize="0,0"/>
            <v:stroke on="f" joinstyle="miter"/>
            <v:imagedata r:id="rId123" o:title="eqId7330af1eaa4fbb442ebc7b47be6b6d7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841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将圆锥的侧面沿一条母线剪开后展平，所得扇形的面积为</w:t>
      </w:r>
      <w:r>
        <w:object>
          <v:shape id="_x0000_i1079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25" o:title="eqId610a4a0710d477cb213a65ad1b4b53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0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c02b54dc6b3e1bb6544f47d4c8743fc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，圆锥的底面圆的半径为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B509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分，解答时应可出必要的文字说明、证明过程及演算步骤．）</w:t>
      </w:r>
    </w:p>
    <w:p w14:paraId="20608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36097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1" o:spt="75" type="#_x0000_t75" style="height:36.7pt;width:129.75pt;" o:ole="t" filled="f" o:preferrelative="t" stroked="f" coordsize="21600,21600">
            <v:path/>
            <v:fill on="f" focussize="0,0"/>
            <v:stroke on="f" joinstyle="miter"/>
            <v:imagedata r:id="rId129" o:title="eqId8535e1a09525ead7f73085bdc8bec07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681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2" o:spt="75" type="#_x0000_t75" style="height:34.2pt;width:76.2pt;" o:ole="t" filled="f" o:preferrelative="t" stroked="f" coordsize="21600,21600">
            <v:path/>
            <v:fill on="f" focussize="0,0"/>
            <v:stroke on="f" joinstyle="miter"/>
            <v:imagedata r:id="rId131" o:title="eqIdc14daee6345e54a33cd142f16a22a6c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23D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083" o:spt="75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33" o:title="eqId14baa050fb08d1e22bc1f9b1309836b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B90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084" o:spt="75" type="#_x0000_t75" style="height:51.75pt;width:53.25pt;" o:ole="t" filled="f" o:preferrelative="t" stroked="f" coordsize="21600,21600">
            <v:path/>
            <v:fill on="f" focussize="0,0"/>
            <v:stroke on="f" joinstyle="miter"/>
            <v:imagedata r:id="rId135" o:title="eqIdc7796cefaf4b402ea1af1cfc378ede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201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不透明的袋子中装有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个白球，这些球除颜色外无其他差别．</w:t>
      </w:r>
    </w:p>
    <w:p w14:paraId="17DCC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甲从袋子中随机摸出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个球，摸到红球的概率为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710A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甲、乙两人分别从袋子中随机摸出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个球（不放回），用列表或画树状图的方法，求两人摸到相同颜色球的概率．</w:t>
      </w:r>
    </w:p>
    <w:p w14:paraId="2BA67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中国古代数学著作《张邱建算经》中有一道问题；“今有甲、乙怀钱，各不知其数．甲得乙十钱，多乙余钱五倍．乙得甲十钱，适等．问甲、乙怀钱各几何？”问题大意：甲、乙两人各有钱币干枚．若乙给甲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枚钱，此时甲的钱币数比乙的钱币数多出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倍，即甲的钱币数是乙钱币数的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倍；若甲给乙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枚钱，此时两人的钱币数相等．问甲、乙原来各有多少枚钱币？请用二元一次方程组解答上述问题．</w:t>
      </w:r>
    </w:p>
    <w:p w14:paraId="2E6F4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已知：如图，四边形</w:t>
      </w:r>
      <w:r>
        <w:object>
          <v:shape id="_x0000_i1085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6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8" o:title="eqIdd40b319212a7e7528b053e1c7097e9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087" o:spt="75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40" o:title="eqIdd1b76ffe23b82df8062cd83b4d08ed4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9EC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33475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BB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88" o:spt="75" type="#_x0000_t75" style="height:14.25pt;width:76.5pt;" o:ole="t" filled="f" o:preferrelative="t" stroked="f" coordsize="21600,21600">
            <v:path/>
            <v:fill on="f" focussize="0,0"/>
            <v:stroke on="f" joinstyle="miter"/>
            <v:imagedata r:id="rId143" o:title="eqId4f94ed5ca675d113c804f2a21e629c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A80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9" o:spt="75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45" o:title="eqId819da3836c66c6b2792f6bfe6fc1bc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90" o:spt="75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7" o:title="eqIdd831c9ba6d18774540e2aaa29132fec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F57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参加初中学业水平考试的人数简称“中考人数”．如图，某市根据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年中考人数及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年上半年小学、初中各年级在校学生人数，绘制出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2032</w:t>
      </w:r>
      <w:r>
        <w:rPr>
          <w:rFonts w:ascii="宋体" w:hAnsi="宋体" w:eastAsia="宋体" w:cs="宋体"/>
          <w:color w:val="000000"/>
        </w:rPr>
        <w:t>年中考人数（含预估）统计图如图：</w:t>
      </w:r>
    </w:p>
    <w:p w14:paraId="64573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647825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A0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根据以上信息，解决下列问题．</w:t>
      </w:r>
    </w:p>
    <w:p w14:paraId="07731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下列结论中，所有正确结论的序号是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FC6F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2031</w:t>
      </w:r>
      <w:r>
        <w:rPr>
          <w:rFonts w:ascii="宋体" w:hAnsi="宋体" w:eastAsia="宋体" w:cs="宋体"/>
          <w:color w:val="000000"/>
        </w:rPr>
        <w:t>年中考人数呈现先升后降的趋势；</w:t>
      </w:r>
    </w:p>
    <w:p w14:paraId="2AA0D7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②与上一年相比，中考人数增加最多的年份是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年；</w:t>
      </w:r>
    </w:p>
    <w:p w14:paraId="61FFC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年中考人数的波动比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2032</w:t>
      </w:r>
      <w:r>
        <w:rPr>
          <w:rFonts w:ascii="宋体" w:hAnsi="宋体" w:eastAsia="宋体" w:cs="宋体"/>
          <w:color w:val="000000"/>
        </w:rPr>
        <w:t>年中考人数的波动大．</w:t>
      </w:r>
    </w:p>
    <w:p w14:paraId="56556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为促进人口长期均衡发展，有效提高人口出生率，我国于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年先后实施了三项鼓励生育的政策，其中导致该市</w:t>
      </w:r>
      <w:r>
        <w:rPr>
          <w:rFonts w:ascii="Times New Roman" w:hAnsi="Times New Roman" w:eastAsia="Times New Roman" w:cs="Times New Roman"/>
          <w:color w:val="000000"/>
        </w:rPr>
        <w:t>2032</w:t>
      </w:r>
      <w:r>
        <w:rPr>
          <w:rFonts w:ascii="宋体" w:hAnsi="宋体" w:eastAsia="宋体" w:cs="宋体"/>
          <w:color w:val="000000"/>
        </w:rPr>
        <w:t>年中考人数较</w:t>
      </w:r>
      <w:r>
        <w:rPr>
          <w:rFonts w:ascii="Times New Roman" w:hAnsi="Times New Roman" w:eastAsia="Times New Roman" w:cs="Times New Roman"/>
          <w:color w:val="000000"/>
        </w:rPr>
        <w:t>2031</w:t>
      </w:r>
      <w:r>
        <w:rPr>
          <w:rFonts w:ascii="宋体" w:hAnsi="宋体" w:eastAsia="宋体" w:cs="宋体"/>
          <w:color w:val="000000"/>
        </w:rPr>
        <w:t>年增加的最主要原因是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B9C5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年单独两孩政策</w:t>
      </w:r>
    </w:p>
    <w:p w14:paraId="18E159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宋体" w:hAnsi="宋体" w:eastAsia="宋体" w:cs="宋体"/>
          <w:color w:val="000000"/>
        </w:rPr>
        <w:t>年全面两孩政策</w:t>
      </w:r>
    </w:p>
    <w:p w14:paraId="58015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年三孩生育政策</w:t>
      </w:r>
    </w:p>
    <w:p w14:paraId="68755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年上半年，该市小学在校学生共有多少人？</w:t>
      </w:r>
    </w:p>
    <w:p w14:paraId="38370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如图，在徐州云龙湖旅游景区，点</w:t>
      </w:r>
      <w:r>
        <w:object>
          <v:shape id="_x0000_i1091" o:spt="75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50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为“彭城风华”观演场地，点</w:t>
      </w:r>
      <w:r>
        <w:object>
          <v:shape id="_x0000_i1092" o:spt="75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52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为“水族展览馆”，点</w:t>
      </w:r>
      <w:r>
        <w:object>
          <v:shape id="_x0000_i1093" o:spt="75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为“徐州汉画像石艺术馆”．已知</w:t>
      </w:r>
      <w:r>
        <w:object>
          <v:shape id="_x0000_i1094" o:spt="75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5" o:title="eqIdab9945c9436dfbe639aee983e12439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7" o:title="eqIdf1dbb173951ab460904e1af0653e7fc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59" o:title="eqId4e79121cc30634f1ae5d48d9eb83df0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．求“彭城风华”观演场地与“水族展览馆”之间的距离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097" o:spt="75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61" o:title="eqIdb249c222293a0df29234b4e983ceb11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）．（参考数据：</w:t>
      </w:r>
      <w:r>
        <w:object>
          <v:shape id="_x0000_i1098" o:spt="75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63" o:title="eqId4c894b7d6baa55c80c64e74748dad89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65" o:title="eqId460317e7c26f95b9b29cfe1a89b796d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DD19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23825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EA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为一次函数</w:t>
      </w:r>
      <w:r>
        <w:object>
          <v:shape id="_x0000_i1100" o:spt="75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68" o:title="eqId1882d2f789de61b5b7e3ec952e13b9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的图像与二次函数</w:t>
      </w:r>
      <w:r>
        <w:object>
          <v:shape id="_x0000_i1101" o:spt="75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70" o:title="eqId22e59da5115d0dafea24822245f92c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的图像的公共点，点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的横坐标分别为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为二次函数</w:t>
      </w:r>
      <w:r>
        <w:object>
          <v:shape id="_x0000_i1102" o:spt="75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70" o:title="eqId22e59da5115d0dafea24822245f92c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的图像上的动点，且位于直线</w:t>
      </w:r>
      <w:r>
        <w:object>
          <v:shape id="_x0000_i1103" o:spt="75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的下方，连接</w:t>
      </w:r>
      <w:r>
        <w:object>
          <v:shape id="_x0000_i1104" o:spt="75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74" o:title="eqIdbd33764ff4efddfe11a98a609753715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76" o:title="eqIdd2be49c37e30a3ced0364c3e74d8c6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325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54305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FA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76C04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6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179" o:title="eqId2205cffebf8c4d5f81d15ed7b85c893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的面积的最大值．</w:t>
      </w:r>
    </w:p>
    <w:p w14:paraId="56340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7" o:spt="75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1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8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9" o:spt="75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10" o:spt="75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85" o:title="eqIda8f81b0d9c49529eb7398b6b5cb041d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object>
          <v:shape id="_x0000_i1111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112" o:spt="75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的“关联点”．</w:t>
      </w:r>
    </w:p>
    <w:p w14:paraId="54549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1811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A0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），在</w:t>
      </w:r>
      <w:r>
        <w:object>
          <v:shape id="_x0000_i1113" o:spt="75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1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14" o:spt="75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91" o:title="eqIded10df4140819d5451773a45de66201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93" o:title="eqId8b757f0c42ae5c9a2d6a4b19e5877b2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6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．试说明：点</w:t>
      </w:r>
      <w:r>
        <w:object>
          <v:shape id="_x0000_i1117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118" o:spt="75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的“关联点”．</w:t>
      </w:r>
    </w:p>
    <w:p w14:paraId="4B079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），已知点</w:t>
      </w:r>
      <w:r>
        <w:object>
          <v:shape id="_x0000_i1119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0" o:spt="75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上，用无刻度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24985481" name="图片 324985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85481" name="图片 324985481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直尺和圆规作一个</w:t>
      </w:r>
      <w:r>
        <w:object>
          <v:shape id="_x0000_i1121" o:spt="75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1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，使其同时满足下列条件：①点</w:t>
      </w:r>
      <w:r>
        <w:object>
          <v:shape id="_x0000_i1122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123" o:spt="75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的“关联点”；②</w:t>
      </w:r>
      <w:r>
        <w:object>
          <v:shape id="_x0000_i1124" o:spt="75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3" o:title="eqId8fabb884dc5f9609de491245463bbe9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是钝角（保留作图痕迹，不写作法）．</w:t>
      </w:r>
    </w:p>
    <w:p w14:paraId="1E3A5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5" o:spt="75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1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为锐角三角形，且点</w:t>
      </w:r>
      <w:r>
        <w:object>
          <v:shape id="_x0000_i1126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127" o:spt="75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的“关联点”．设</w:t>
      </w:r>
      <w:r>
        <w:object>
          <v:shape id="_x0000_i1128" o:spt="75" type="#_x0000_t75" style="height:14.55pt;width:42pt;" o:ole="t" filled="f" o:preferrelative="t" stroked="f" coordsize="21600,21600">
            <v:path/>
            <v:fill on="f" focussize="0,0"/>
            <v:stroke on="f" joinstyle="miter"/>
            <v:imagedata r:id="rId208" o:title="eqIdb3be96420ac78c8621fcb47a45514fa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210" o:title="eqIdaa0d62623d7a123c536d86723d38453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130" o:spt="75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212" o:title="eqId294f5ba74cdf695fc9a8a8e52f4213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4" o:title="eqIdb6a24198bd04c29321ae5dc5a28fe42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32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的取值范围（直接写出结果）．</w:t>
      </w:r>
    </w:p>
    <w:p w14:paraId="7AC8C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▱</w:t>
      </w:r>
      <w:r>
        <w:object>
          <v:shape id="_x0000_i1133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5" o:title="eqId5cb3f9a5da641be35117fd35ba07a6a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4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9" o:title="eqId377f5c10cf527c87ab06bff61384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21" o:title="eqIda665df324c530f22911ebfc3cb300ec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23" o:title="eqId104be59f54fa71c6b072854ef116912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25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宋体" w:hAnsi="宋体" w:eastAsia="宋体" w:cs="宋体"/>
          <w:color w:val="000000"/>
        </w:rPr>
        <w:t>上的动点．连接</w:t>
      </w:r>
      <w:r>
        <w:object>
          <v:shape id="_x0000_i1138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7" o:title="eqIdd4d260c4df7b0dc180af6980d21f337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9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7" o:title="eqIdd4d260c4df7b0dc180af6980d21f337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0" o:spt="75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25" o:title="eqIddad2a36927223bd70f426ba06aea4b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m:oMath>
        <m:r>
          <m:rPr/>
          <w:rPr>
            <w:rFonts w:ascii="Cambria Math" w:hAnsi="Cambria Math" w:eastAsia="宋体" w:cs="Cambria Math"/>
          </w:rPr>
          <m:t>60°</m:t>
        </m:r>
      </m:oMath>
      <w:r>
        <w:rPr>
          <w:rFonts w:ascii="宋体" w:hAnsi="宋体" w:eastAsia="宋体" w:cs="宋体"/>
          <w:color w:val="000000"/>
        </w:rPr>
        <w:t>得到</w:t>
      </w:r>
      <w:r>
        <w:object>
          <v:shape id="_x0000_i1141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1" o:title="eqId1a3137705cb4170baafa66ff46eefb7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2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3" o:title="eqId2a30f3a8b673cc28bd90c50cf1a352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3" o:spt="75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235" o:title="eqIdc197d8b99f2eb7477947e53461b5d5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0215e13a9fb5574d5194aeb9507a98a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宋体" w:hAnsi="宋体" w:eastAsia="宋体" w:cs="宋体"/>
          <w:color w:val="000000"/>
        </w:rPr>
        <w:t>于点</w:t>
      </w:r>
      <w:r>
        <w:object>
          <v:shape id="_x0000_i1145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8" o:title="eqIda0ed1ec316bc54c37c4286c208f556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46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0" o:title="eqId8ca1d09859dfab140e55e3cc3e7d67d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宋体" w:hAnsi="宋体" w:eastAsia="宋体" w:cs="宋体"/>
          <w:color w:val="000000"/>
        </w:rPr>
        <w:t>，分别取</w:t>
      </w:r>
      <w:r>
        <w:object>
          <v:shape id="_x0000_i1147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0" o:title="eqId8ca1d09859dfab140e55e3cc3e7d67d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宋体" w:hAnsi="宋体" w:eastAsia="宋体" w:cs="宋体"/>
          <w:color w:val="000000"/>
        </w:rPr>
        <w:t>的中点</w:t>
      </w:r>
      <w:r>
        <w:object>
          <v:shape id="_x0000_i1148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2" o:title="eqIdac047e91852b91af639feec23a9598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44" o:title="eqId54a5d7d3b6b63fe5c24c3907b7a8eaa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6" o:title="eqIdaa29fe6cd9eb51c184f6299d437375c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宋体" w:hAnsi="宋体" w:eastAsia="宋体" w:cs="宋体"/>
          <w:color w:val="000000"/>
        </w:rPr>
        <w:t>于点</w:t>
      </w:r>
      <w:r>
        <w:object>
          <v:shape id="_x0000_i1151" o:spt="75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248" o:title="eqIdacc290b44635265137fdf13146b6a6d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0B5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1445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D4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52" o:spt="75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25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53" o:spt="75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52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重合，则线段</w:t>
      </w:r>
      <w:r>
        <w:object>
          <v:shape id="_x0000_i1154" o:spt="75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6" o:title="eqIdaa29fe6cd9eb51c184f6299d437375c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5238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随着点</w:t>
      </w:r>
      <w:r>
        <w:object>
          <v:shape id="_x0000_i1155" o:spt="75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25" o:title="eqIddad2a36927223bd70f426ba06aea4b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的运动，</w:t>
      </w:r>
      <w:r>
        <w:object>
          <v:shape id="_x0000_i1156" o:spt="75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6" o:title="eqIdaa29fe6cd9eb51c184f6299d437375c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56" o:title="eqId128147bd4834566a78b4e9d2a3b2139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的长度是否发生变化？若不变，求出</w:t>
      </w:r>
      <w:r>
        <w:object>
          <v:shape id="_x0000_i1158" o:spt="75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6" o:title="eqIdaa29fe6cd9eb51c184f6299d437375c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9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56" o:title="eqId128147bd4834566a78b4e9d2a3b2139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的长度；若改变，请说明理由．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8805EB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C286F">
    <w:pPr>
      <w:pStyle w:val="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iMmJjMGUyMDNhMGI0MjllZTc4OTE3ODRjOTBjMW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501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oleObject" Target="embeddings/oleObject42.bin"/><Relationship Id="rId97" Type="http://schemas.openxmlformats.org/officeDocument/2006/relationships/image" Target="media/image52.wmf"/><Relationship Id="rId96" Type="http://schemas.openxmlformats.org/officeDocument/2006/relationships/oleObject" Target="embeddings/oleObject41.bin"/><Relationship Id="rId95" Type="http://schemas.openxmlformats.org/officeDocument/2006/relationships/image" Target="media/image51.wmf"/><Relationship Id="rId94" Type="http://schemas.openxmlformats.org/officeDocument/2006/relationships/oleObject" Target="embeddings/oleObject40.bin"/><Relationship Id="rId93" Type="http://schemas.openxmlformats.org/officeDocument/2006/relationships/image" Target="media/image50.png"/><Relationship Id="rId92" Type="http://schemas.openxmlformats.org/officeDocument/2006/relationships/image" Target="media/image49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8.wmf"/><Relationship Id="rId9" Type="http://schemas.openxmlformats.org/officeDocument/2006/relationships/image" Target="media/image5.png"/><Relationship Id="rId89" Type="http://schemas.openxmlformats.org/officeDocument/2006/relationships/oleObject" Target="embeddings/oleObject38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7.bin"/><Relationship Id="rId86" Type="http://schemas.openxmlformats.org/officeDocument/2006/relationships/oleObject" Target="embeddings/oleObject36.bin"/><Relationship Id="rId85" Type="http://schemas.openxmlformats.org/officeDocument/2006/relationships/image" Target="media/image46.wmf"/><Relationship Id="rId84" Type="http://schemas.openxmlformats.org/officeDocument/2006/relationships/oleObject" Target="embeddings/oleObject35.bin"/><Relationship Id="rId83" Type="http://schemas.openxmlformats.org/officeDocument/2006/relationships/oleObject" Target="embeddings/oleObject34.bin"/><Relationship Id="rId82" Type="http://schemas.openxmlformats.org/officeDocument/2006/relationships/image" Target="media/image45.wmf"/><Relationship Id="rId81" Type="http://schemas.openxmlformats.org/officeDocument/2006/relationships/oleObject" Target="embeddings/oleObject33.bin"/><Relationship Id="rId80" Type="http://schemas.openxmlformats.org/officeDocument/2006/relationships/image" Target="media/image44.wmf"/><Relationship Id="rId8" Type="http://schemas.openxmlformats.org/officeDocument/2006/relationships/image" Target="media/image4.png"/><Relationship Id="rId79" Type="http://schemas.openxmlformats.org/officeDocument/2006/relationships/oleObject" Target="embeddings/oleObject32.bin"/><Relationship Id="rId78" Type="http://schemas.openxmlformats.org/officeDocument/2006/relationships/image" Target="media/image43.wmf"/><Relationship Id="rId77" Type="http://schemas.openxmlformats.org/officeDocument/2006/relationships/oleObject" Target="embeddings/oleObject31.bin"/><Relationship Id="rId76" Type="http://schemas.openxmlformats.org/officeDocument/2006/relationships/image" Target="media/image42.wmf"/><Relationship Id="rId75" Type="http://schemas.openxmlformats.org/officeDocument/2006/relationships/image" Target="media/image41.wmf"/><Relationship Id="rId74" Type="http://schemas.openxmlformats.org/officeDocument/2006/relationships/oleObject" Target="embeddings/oleObject30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8.bin"/><Relationship Id="rId7" Type="http://schemas.openxmlformats.org/officeDocument/2006/relationships/image" Target="media/image3.png"/><Relationship Id="rId69" Type="http://schemas.openxmlformats.org/officeDocument/2006/relationships/image" Target="media/image38.wmf"/><Relationship Id="rId68" Type="http://schemas.openxmlformats.org/officeDocument/2006/relationships/image" Target="media/image37.png"/><Relationship Id="rId67" Type="http://schemas.openxmlformats.org/officeDocument/2006/relationships/image" Target="media/image36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3.wmf"/><Relationship Id="rId60" Type="http://schemas.openxmlformats.org/officeDocument/2006/relationships/oleObject" Target="embeddings/oleObject24.bin"/><Relationship Id="rId6" Type="http://schemas.openxmlformats.org/officeDocument/2006/relationships/image" Target="media/image2.png"/><Relationship Id="rId59" Type="http://schemas.openxmlformats.org/officeDocument/2006/relationships/image" Target="media/image32.png"/><Relationship Id="rId58" Type="http://schemas.openxmlformats.org/officeDocument/2006/relationships/image" Target="media/image31.wmf"/><Relationship Id="rId57" Type="http://schemas.openxmlformats.org/officeDocument/2006/relationships/oleObject" Target="embeddings/oleObject23.bin"/><Relationship Id="rId56" Type="http://schemas.openxmlformats.org/officeDocument/2006/relationships/oleObject" Target="embeddings/oleObject22.bin"/><Relationship Id="rId55" Type="http://schemas.openxmlformats.org/officeDocument/2006/relationships/oleObject" Target="embeddings/oleObject21.bin"/><Relationship Id="rId54" Type="http://schemas.openxmlformats.org/officeDocument/2006/relationships/oleObject" Target="embeddings/oleObject20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9.png"/><Relationship Id="rId50" Type="http://schemas.openxmlformats.org/officeDocument/2006/relationships/image" Target="media/image28.wmf"/><Relationship Id="rId5" Type="http://schemas.openxmlformats.org/officeDocument/2006/relationships/theme" Target="theme/theme1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6.bin"/><Relationship Id="rId44" Type="http://schemas.openxmlformats.org/officeDocument/2006/relationships/oleObject" Target="embeddings/oleObject15.bin"/><Relationship Id="rId43" Type="http://schemas.openxmlformats.org/officeDocument/2006/relationships/image" Target="media/image25.wmf"/><Relationship Id="rId42" Type="http://schemas.openxmlformats.org/officeDocument/2006/relationships/oleObject" Target="embeddings/oleObject14.bin"/><Relationship Id="rId41" Type="http://schemas.openxmlformats.org/officeDocument/2006/relationships/image" Target="media/image24.wmf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" Type="http://schemas.openxmlformats.org/officeDocument/2006/relationships/image" Target="media/image23.wmf"/><Relationship Id="rId38" Type="http://schemas.openxmlformats.org/officeDocument/2006/relationships/oleObject" Target="embeddings/oleObject12.bin"/><Relationship Id="rId37" Type="http://schemas.openxmlformats.org/officeDocument/2006/relationships/image" Target="media/image22.wmf"/><Relationship Id="rId36" Type="http://schemas.openxmlformats.org/officeDocument/2006/relationships/oleObject" Target="embeddings/oleObject11.bin"/><Relationship Id="rId35" Type="http://schemas.openxmlformats.org/officeDocument/2006/relationships/image" Target="media/image21.wmf"/><Relationship Id="rId34" Type="http://schemas.openxmlformats.org/officeDocument/2006/relationships/oleObject" Target="embeddings/oleObject10.bin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wmf"/><Relationship Id="rId27" Type="http://schemas.openxmlformats.org/officeDocument/2006/relationships/oleObject" Target="embeddings/oleObject9.bin"/><Relationship Id="rId261" Type="http://schemas.openxmlformats.org/officeDocument/2006/relationships/fontTable" Target="fontTable.xml"/><Relationship Id="rId260" Type="http://schemas.openxmlformats.org/officeDocument/2006/relationships/customXml" Target="../customXml/item2.xml"/><Relationship Id="rId26" Type="http://schemas.openxmlformats.org/officeDocument/2006/relationships/image" Target="media/image14.wmf"/><Relationship Id="rId259" Type="http://schemas.openxmlformats.org/officeDocument/2006/relationships/customXml" Target="../customXml/item1.xml"/><Relationship Id="rId258" Type="http://schemas.openxmlformats.org/officeDocument/2006/relationships/oleObject" Target="embeddings/oleObject135.bin"/><Relationship Id="rId257" Type="http://schemas.openxmlformats.org/officeDocument/2006/relationships/oleObject" Target="embeddings/oleObject134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3.bin"/><Relationship Id="rId254" Type="http://schemas.openxmlformats.org/officeDocument/2006/relationships/oleObject" Target="embeddings/oleObject132.bin"/><Relationship Id="rId253" Type="http://schemas.openxmlformats.org/officeDocument/2006/relationships/oleObject" Target="embeddings/oleObject131.bin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oleObject" Target="embeddings/oleObject128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8.png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5.bin"/><Relationship Id="rId242" Type="http://schemas.openxmlformats.org/officeDocument/2006/relationships/oleObject" Target="embeddings/oleObject124.bin"/><Relationship Id="rId241" Type="http://schemas.openxmlformats.org/officeDocument/2006/relationships/oleObject" Target="embeddings/oleObject123.bin"/><Relationship Id="rId240" Type="http://schemas.openxmlformats.org/officeDocument/2006/relationships/image" Target="media/image114.wmf"/><Relationship Id="rId24" Type="http://schemas.openxmlformats.org/officeDocument/2006/relationships/image" Target="media/image13.wmf"/><Relationship Id="rId239" Type="http://schemas.openxmlformats.org/officeDocument/2006/relationships/oleObject" Target="embeddings/oleObject122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21.bin"/><Relationship Id="rId236" Type="http://schemas.openxmlformats.org/officeDocument/2006/relationships/oleObject" Target="embeddings/oleObject120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9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8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6.bin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12.wmf"/><Relationship Id="rId219" Type="http://schemas.openxmlformats.org/officeDocument/2006/relationships/image" Target="media/image105.wmf"/><Relationship Id="rId218" Type="http://schemas.openxmlformats.org/officeDocument/2006/relationships/oleObject" Target="embeddings/oleObject110.bin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oleObject" Target="embeddings/oleObject102.bin"/><Relationship Id="rId204" Type="http://schemas.openxmlformats.org/officeDocument/2006/relationships/oleObject" Target="embeddings/oleObject101.bin"/><Relationship Id="rId203" Type="http://schemas.openxmlformats.org/officeDocument/2006/relationships/image" Target="media/image99.wmf"/><Relationship Id="rId202" Type="http://schemas.openxmlformats.org/officeDocument/2006/relationships/oleObject" Target="embeddings/oleObject100.bin"/><Relationship Id="rId201" Type="http://schemas.openxmlformats.org/officeDocument/2006/relationships/oleObject" Target="embeddings/oleObject99.bin"/><Relationship Id="rId200" Type="http://schemas.openxmlformats.org/officeDocument/2006/relationships/oleObject" Target="embeddings/oleObject98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oleObject" Target="embeddings/oleObject96.bin"/><Relationship Id="rId197" Type="http://schemas.openxmlformats.org/officeDocument/2006/relationships/oleObject" Target="embeddings/oleObject95.bin"/><Relationship Id="rId196" Type="http://schemas.openxmlformats.org/officeDocument/2006/relationships/oleObject" Target="embeddings/oleObject94.bin"/><Relationship Id="rId195" Type="http://schemas.openxmlformats.org/officeDocument/2006/relationships/oleObject" Target="embeddings/oleObject93.bin"/><Relationship Id="rId194" Type="http://schemas.openxmlformats.org/officeDocument/2006/relationships/oleObject" Target="embeddings/oleObject92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7.wmf"/><Relationship Id="rId190" Type="http://schemas.openxmlformats.org/officeDocument/2006/relationships/oleObject" Target="embeddings/oleObject90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9.bin"/><Relationship Id="rId188" Type="http://schemas.openxmlformats.org/officeDocument/2006/relationships/image" Target="media/image96.png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image" Target="media/image95.wmf"/><Relationship Id="rId184" Type="http://schemas.openxmlformats.org/officeDocument/2006/relationships/oleObject" Target="embeddings/oleObject86.bin"/><Relationship Id="rId183" Type="http://schemas.openxmlformats.org/officeDocument/2006/relationships/oleObject" Target="embeddings/oleObject85.bin"/><Relationship Id="rId182" Type="http://schemas.openxmlformats.org/officeDocument/2006/relationships/oleObject" Target="embeddings/oleObject84.bin"/><Relationship Id="rId181" Type="http://schemas.openxmlformats.org/officeDocument/2006/relationships/image" Target="media/image94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10.wmf"/><Relationship Id="rId179" Type="http://schemas.openxmlformats.org/officeDocument/2006/relationships/image" Target="media/image93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92.png"/><Relationship Id="rId176" Type="http://schemas.openxmlformats.org/officeDocument/2006/relationships/image" Target="media/image91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90.wmf"/><Relationship Id="rId173" Type="http://schemas.openxmlformats.org/officeDocument/2006/relationships/oleObject" Target="embeddings/oleObject80.bin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image" Target="media/image89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7.bin"/><Relationship Id="rId168" Type="http://schemas.openxmlformats.org/officeDocument/2006/relationships/image" Target="media/image88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7.png"/><Relationship Id="rId165" Type="http://schemas.openxmlformats.org/officeDocument/2006/relationships/image" Target="media/image86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5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84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9.wmf"/><Relationship Id="rId159" Type="http://schemas.openxmlformats.org/officeDocument/2006/relationships/image" Target="media/image83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82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81.wmf"/><Relationship Id="rId154" Type="http://schemas.openxmlformats.org/officeDocument/2006/relationships/oleObject" Target="embeddings/oleObject70.bin"/><Relationship Id="rId153" Type="http://schemas.openxmlformats.org/officeDocument/2006/relationships/oleObject" Target="embeddings/oleObject69.bin"/><Relationship Id="rId152" Type="http://schemas.openxmlformats.org/officeDocument/2006/relationships/image" Target="media/image80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9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8.png"/><Relationship Id="rId147" Type="http://schemas.openxmlformats.org/officeDocument/2006/relationships/image" Target="media/image77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4.png"/><Relationship Id="rId140" Type="http://schemas.openxmlformats.org/officeDocument/2006/relationships/image" Target="media/image73.wmf"/><Relationship Id="rId14" Type="http://schemas.openxmlformats.org/officeDocument/2006/relationships/image" Target="media/image8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62.bin"/><Relationship Id="rId136" Type="http://schemas.openxmlformats.org/officeDocument/2006/relationships/oleObject" Target="embeddings/oleObject61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9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8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7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6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5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64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7.wmf"/><Relationship Id="rId119" Type="http://schemas.openxmlformats.org/officeDocument/2006/relationships/image" Target="media/image63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62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61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60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9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8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7.png"/><Relationship Id="rId106" Type="http://schemas.openxmlformats.org/officeDocument/2006/relationships/image" Target="media/image56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53.wmf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6</Pages>
  <Words>1995</Words>
  <Characters>2253</Characters>
  <Lines>0</Lines>
  <Paragraphs>0</Paragraphs>
  <TotalTime>5</TotalTime>
  <ScaleCrop>false</ScaleCrop>
  <LinksUpToDate>false</LinksUpToDate>
  <CharactersWithSpaces>2366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2024-10-07T07:30:00Z</dcterms:created>
  <dc:creator/>
  <cp:lastModifiedBy/>
  <dcterms:modified xsi:type="dcterms:W3CDTF">2024-10-09T03:50:40Z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