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12687300</wp:posOffset>
            </wp:positionV>
            <wp:extent cx="304800" cy="317500"/>
            <wp:effectExtent l="0" t="0" r="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 xml:space="preserve"> 徐州市初中学业水平考试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分．在每小题所给出的四个选项中，只有一项符合题意，请将正确选项前的字母代号填涂在答题卡相应位置）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﹣3</w:t>
      </w:r>
      <w:r>
        <w:rPr>
          <w:rFonts w:ascii="宋体" w:hAnsi="宋体" w:eastAsia="宋体" w:cs="宋体"/>
          <w:color w:val="auto"/>
        </w:rPr>
        <w:t>的绝对值是（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﹣3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object>
          <v:shape id="_x0000_i1025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742950"/>
            <wp:effectExtent l="0" t="0" r="9525" b="635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742950"/>
            <wp:effectExtent l="0" t="0" r="6350" b="635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676275"/>
            <wp:effectExtent l="0" t="0" r="6350" b="952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723900"/>
            <wp:effectExtent l="0" t="0" r="635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要使得式子</w:t>
      </w:r>
      <w:r>
        <w:object>
          <v:shape id="_x0000_i1027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9" o:title="eqId0800157dbd4e118d86430abcbbe95b8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2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23" o:title="eqId0c0aa2ef928b6e3341d0a0dc6d8055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" o:title="eqIdb27f27cbb8185c1974d715ff95f8801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7" o:title="eqId200849ce71f53c0321506e27de437b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9" o:title="eqId0f417f76e2e7eb5231d8e90fb85c5b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43" name="图片 2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3" name="图片 20044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3" o:spt="75" type="#_x0000_t75" style="height:16.15pt;width:54.25pt;" o:ole="t" filled="f" o:preferrelative="t" stroked="f" coordsize="21600,21600">
            <v:path/>
            <v:fill on="f" focussize="0,0"/>
            <v:stroke on="f" joinstyle="miter"/>
            <v:imagedata r:id="rId32" o:title="eqIdc01b21ede2ed7871aca8098c09d161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4" o:title="eqIdd40c8ac5164866d431273469d9d70b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6" o:title="eqId00013e840e196bad9eace8672764f38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type="#_x0000_t75" style="height:22.5pt;width:72pt;" o:ole="t" filled="f" o:preferrelative="t" stroked="f" coordsize="21600,21600">
            <v:path/>
            <v:fill on="f" focussize="0,0"/>
            <v:stroke on="f" joinstyle="miter"/>
            <v:imagedata r:id="rId38" o:title="eqId2f76edb85fe0fad53d078debfd3789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如图，已知骰子相对两面的点数之和为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，下列图形为该骰子表面展开图的是（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" cy="361950"/>
            <wp:effectExtent l="0" t="0" r="3175" b="635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6350" b="635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6350" b="635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6350" b="635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790575"/>
            <wp:effectExtent l="0" t="0" r="6350" b="952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我国近十年的人口出生率及人口死亡率如图所示．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2457450"/>
            <wp:effectExtent l="0" t="0" r="9525" b="635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已知人口自然增长率=人口出生率—人口死亡率，下列判断错误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00441" name="图片 2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1" name="图片 2004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年相比，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年的人口出生率下降了近一半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近十年的人口死亡率基本稳定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近五年的人口总数持续下降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近五年的人口自然增长率持续下降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将一枚飞镖任意投掷到如图所示的正六边形镖盘上，若飞镖落在镖盘上各点的机会相等，则飞镖落在阴影区域的概率为（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247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8" o:title="eqId56d266a04f3dc7483eddbc26c5e48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1" o:title="eqIdf89eef3148f2d4d09379767b4af691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53" o:title="eqId827ccf0c04aa941ba20d5f4c6068b46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如图，若方格纸中每个小正方形的边长均为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66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6" o:title="eqId292b791c7cf21c172e6e7f97f04be1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8" o:title="eqId9d9be8aee023b3fbb9e51fe9e846d81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 请将答案直接填写在答题卡相应位置）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3" o:spt="75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60" o:title="eqId2096f82ea50feced750d822e35bdd1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正十二边形每个内角的度数为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4" o:spt="75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62" o:title="eqId09346f70559bd4e67d993acb1c18cd8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rFonts w:ascii="Time New Romans" w:hAnsi="Time New Romans" w:eastAsia="Time New Romans" w:cs="Time New Romans"/>
          <w:color w:val="000000"/>
        </w:rPr>
        <w:t>x=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年粮食产量约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00445" name="图片 2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5" name="图片 20044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13700</w:t>
      </w:r>
      <w:r>
        <w:rPr>
          <w:rFonts w:ascii="宋体" w:hAnsi="宋体" w:eastAsia="宋体" w:cs="宋体"/>
          <w:color w:val="000000"/>
        </w:rPr>
        <w:t>亿斤，创历史新高，其中</w:t>
      </w:r>
      <w:r>
        <w:rPr>
          <w:rFonts w:ascii="Times New Roman" w:hAnsi="Times New Roman" w:eastAsia="Times New Roman" w:cs="Times New Roman"/>
          <w:color w:val="000000"/>
        </w:rPr>
        <w:t>13700</w:t>
      </w:r>
      <w:r>
        <w:rPr>
          <w:rFonts w:ascii="宋体" w:hAnsi="宋体" w:eastAsia="宋体" w:cs="宋体"/>
          <w:color w:val="000000"/>
        </w:rPr>
        <w:t>亿斤用科学记数法表示为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亿斤．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=36°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38325"/>
            <wp:effectExtent l="0" t="0" r="3175" b="317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如图，圆锥的母线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，底面半径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，则其侧面展开图扇形的圆心角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600200"/>
            <wp:effectExtent l="0" t="0" r="3175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没有实数根，则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如图，将矩形纸片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处．若点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19175"/>
            <wp:effectExtent l="0" t="0" r="9525" b="952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的图像如图所示，则关于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045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8" o:title="eqIda4b8503f4706b8321e4e79a87eadea8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的不等式的解集为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95425"/>
            <wp:effectExtent l="0" t="0" r="9525" b="317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046" o:spt="75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1" o:title="eqId17d794141572c8b1e70957754f32b9eb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的图象上有且只有三个点到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47" name="图片 2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7" name="图片 20044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7" o:spt="75" type="#_x0000_t75" style="height:36.75pt;width:147.75pt;" o:ole="t" filled="f" o:preferrelative="t" stroked="f" coordsize="21600,21600">
            <v:path/>
            <v:fill on="f" focussize="0,0"/>
            <v:stroke on="f" joinstyle="miter"/>
            <v:imagedata r:id="rId73" o:title="eqIdfc46f41793bb843cc8dcc40342864daa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8" o:spt="75" type="#_x0000_t75" style="height:35.25pt;width:101.25pt;" o:ole="t" filled="f" o:preferrelative="t" stroked="f" coordsize="21600,21600">
            <v:path/>
            <v:fill on="f" focussize="0,0"/>
            <v:stroke on="f" joinstyle="miter"/>
            <v:imagedata r:id="rId75" o:title="eqIdf7a2ef3b495d39672e4e814f160789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49" o:spt="75" type="#_x0000_t75" style="height:16.5pt;width:71.25pt;" o:ole="t" filled="f" o:preferrelative="t" stroked="f" coordsize="21600,21600">
            <v:path/>
            <v:fill on="f" focussize="0,0"/>
            <v:stroke on="f" joinstyle="miter"/>
            <v:imagedata r:id="rId77" o:title="eqId59d11196c1805e795aa4446decd8b9a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50" o:spt="75" type="#_x0000_t75" style="height:51.75pt;width:68.25pt;" o:ole="t" filled="f" o:preferrelative="t" stroked="f" coordsize="21600,21600">
            <v:path/>
            <v:fill on="f" focussize="0,0"/>
            <v:stroke on="f" joinstyle="miter"/>
            <v:imagedata r:id="rId79" o:title="eqId774556a84da962b03a11e6f9c4e7ef6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如图，将下列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张扑克牌洗匀后数字朝下放在桌面上．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800225"/>
            <wp:effectExtent l="0" t="0" r="0" b="317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62075" cy="1676400"/>
            <wp:effectExtent l="0" t="0" r="9525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71600" cy="1685925"/>
            <wp:effectExtent l="0" t="0" r="0" b="317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张，抽得扑克牌上的数字为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张，用列表或画树状图的方法，求抽得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张扑克牌的数字不同的概率．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《孙子算经》是中国古代重要的数学著作，该书第三卷记载：“今有兽六首四足，禽四首二足，上有七十六首，下有四十六足，问禽、兽各几何？”译文：今有一种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脚的兽与一种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脚的鸟，若兽与鸟共有</w:t>
      </w:r>
      <w:r>
        <w:rPr>
          <w:rFonts w:ascii="Times New Roman" w:hAnsi="Times New Roman" w:eastAsia="Times New Roman" w:cs="Times New Roman"/>
          <w:color w:val="000000"/>
        </w:rPr>
        <w:t>76</w:t>
      </w:r>
      <w:r>
        <w:rPr>
          <w:rFonts w:ascii="宋体" w:hAnsi="宋体" w:eastAsia="宋体" w:cs="宋体"/>
          <w:color w:val="000000"/>
        </w:rPr>
        <w:t>个头与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只脚．问兽、鸟各有多少？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根据译文，解决下列问题：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设兽有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个，鸟有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只，可列方程组为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求兽、鸟各有多少．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23925"/>
            <wp:effectExtent l="0" t="0" r="9525" b="317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CDF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1" o:spt="75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4" o:title="eqIde075468e7fb0bf30229aec01a72059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2" o:spt="75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6" o:title="eqId4adf90a8c2b29334cdc5aa5b554991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8" o:title="eqId2e735a28578ba191da6d4f3b0f8e87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04925"/>
            <wp:effectExtent l="0" t="0" r="9525" b="317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若圆的半径为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，求图中阴影部分的面积．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如图，下列装在相同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00439" name="图片 20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9" name="图片 20043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透明密封盒内的古钱币，其密封盒上分别标有古钱币的尺寸及质量，例如：钱币“文星高照”密封盒上所标“</w:t>
      </w:r>
      <w:r>
        <w:object>
          <v:shape id="_x0000_i1054" o:spt="75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91" o:title="eqId808fc912549ef99874e7aac38cb7d36c"/>
            <o:lock v:ext="edit" aspectratio="t"/>
            <w10:wrap type="none"/>
            <w10:anchorlock/>
          </v:shape>
          <o:OLEObject Type="Embed" ProgID="Equation.DSMT4" ShapeID="_x0000_i1054" DrawAspect="Content" ObjectID="_146807575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”是指该枚古钱币的直径为</w:t>
      </w:r>
      <w:r>
        <w:object>
          <v:shape id="_x0000_i1055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3" o:title="eqId81f9ed9d000e35a5db4d3a8a0a34fe2a"/>
            <o:lock v:ext="edit" aspectratio="t"/>
            <w10:wrap type="none"/>
            <w10:anchorlock/>
          </v:shape>
          <o:OLEObject Type="Embed" ProgID="Equation.DSMT4" ShapeID="_x0000_i1055" DrawAspect="Content" ObjectID="_146807575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，厚度为</w:t>
      </w:r>
      <w:r>
        <w:object>
          <v:shape id="_x0000_i1056" o:spt="75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95" o:title="eqId75b7ab9f61b63f5f9d0e381ae4a287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，质量为</w:t>
      </w:r>
      <w:r>
        <w:object>
          <v:shape id="_x0000_i1057" o:spt="75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97" o:title="eqId444ba1c7ec3814031294aac2127afe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．已知这些古钱币的材质相同．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285875"/>
            <wp:effectExtent l="0" t="0" r="9525" b="952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枚古钱币，所标直径的平均数是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058" o:spt="75" type="#_x0000_t75" style="height:9pt;width:20.25pt;" o:ole="t" filled="f" o:preferrelative="t" stroked="f" coordsize="21600,21600">
            <v:path/>
            <v:fill on="f" focussize="0,0"/>
            <v:stroke on="f" joinstyle="miter"/>
            <v:imagedata r:id="rId100" o:title="eqId21f3bf70722b22983c120d008d09760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，所标厚度的众数是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059" o:spt="75" type="#_x0000_t75" style="height:9pt;width:20.25pt;" o:ole="t" filled="f" o:preferrelative="t" stroked="f" coordsize="21600,21600">
            <v:path/>
            <v:fill on="f" focussize="0,0"/>
            <v:stroke on="f" joinstyle="miter"/>
            <v:imagedata r:id="rId100" o:title="eqId21f3bf70722b22983c120d008d0976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，所标质量的中位数是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由于古钱币无法从密封盒内取出，为判断密封盒上所标古钱币的质量是否有错，桐桐用电子秤测得每枚古钱币与其密封盒的总质量如下：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8"/>
        <w:gridCol w:w="1397"/>
        <w:gridCol w:w="1397"/>
        <w:gridCol w:w="1397"/>
        <w:gridCol w:w="1398"/>
        <w:gridCol w:w="1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文星高照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状元及第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鹿鹤同春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顺风大吉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连中三元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请你应用所学的统计知识，判断哪枚古钱币所标的质量与实际质量差异较大，并计算该枚古钱币的实际质量约为多少克．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如图，公园内有一个垂直于地面的立柱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，其旁边有一个坡面</w:t>
      </w:r>
      <w:r>
        <w:object>
          <v:shape id="_x0000_i1060" o:spt="75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103" o:title="eqIdf53330c107f8245290a5a42c3d356acd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，坡角</w:t>
      </w:r>
      <w:r>
        <w:object>
          <v:shape id="_x0000_i1061" o:spt="75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05" o:title="eqId48383f659c04b881ecbd632c7054505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．在阳光下，小明观察到在地面上的影长为</w:t>
      </w:r>
      <w:r>
        <w:object>
          <v:shape id="_x0000_i1062" o:spt="75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07" o:title="eqId84755b560534a4cab0c57e1a31cb656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，在坡面上的影长为</w:t>
      </w:r>
      <w:r>
        <w:object>
          <v:shape id="_x0000_i1063" o:spt="75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9" o:title="eqIdded9def88e32828e313cda96bd38d4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．同一时刻，小明测得直立于地面长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的木杆的影长为</w:t>
      </w:r>
      <w:r>
        <w:rPr>
          <w:rFonts w:ascii="Times New Roman" w:hAnsi="Times New Roman" w:eastAsia="Times New Roman" w:cs="Times New Roman"/>
          <w:color w:val="000000"/>
        </w:rPr>
        <w:t>90cm</w:t>
      </w:r>
      <w:r>
        <w:rPr>
          <w:rFonts w:ascii="宋体" w:hAnsi="宋体" w:eastAsia="宋体" w:cs="宋体"/>
          <w:color w:val="000000"/>
        </w:rPr>
        <w:t>（其影子完全落在地面上）．求立柱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914525"/>
            <wp:effectExtent l="0" t="0" r="0" b="317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新宋体" w:hAnsi="新宋体" w:eastAsia="新宋体" w:cs="新宋体"/>
          <w:color w:val="000000"/>
        </w:rPr>
        <w:t>如图，一次函数</w:t>
      </w:r>
      <w:r>
        <w:object>
          <v:shape id="_x0000_i1064" o:spt="75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12" o:title="eqIda1be21cea6c1184ff324e8968511b3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的图像与反比例函数</w:t>
      </w:r>
      <w:r>
        <w:object>
          <v:shape id="_x0000_i1065" o:spt="75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14" o:title="eqId07abe639c1bdeda5ee69b888fdd2a9e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的图像交于点</w:t>
      </w:r>
      <w:r>
        <w:object>
          <v:shape id="_x0000_i106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，与</w:t>
      </w:r>
      <w:r>
        <w:object>
          <v:shape id="_x0000_i106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轴交于点</w:t>
      </w:r>
      <w:r>
        <w:object>
          <v:shape id="_x0000_i1068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，与</w:t>
      </w:r>
      <w:r>
        <w:object>
          <v:shape id="_x0000_i1069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1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轴交于点</w:t>
      </w:r>
      <w:r>
        <w:object>
          <v:shape id="_x0000_i1070" o:spt="75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1" o:spt="75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25" o:title="eqIda5d3a0273d1f3046dfad2086d0df56c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轴于点</w:t>
      </w:r>
      <w:r>
        <w:object>
          <v:shape id="_x0000_i1072" o:spt="75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3" o:spt="75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9" o:title="eqIda651eb577dbada1f29590e558d6f9f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，点</w:t>
      </w:r>
      <w:r>
        <w:object>
          <v:shape id="_x0000_i1074" o:spt="75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关于直线</w:t>
      </w:r>
      <w:r>
        <w:object>
          <v:shape id="_x0000_i1075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2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的对称点为点</w:t>
      </w:r>
      <w:r>
        <w:object>
          <v:shape id="_x0000_i107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07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是否在这个反比例函数的图像上？请说明理由；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连接</w:t>
      </w:r>
      <w:r>
        <w:object>
          <v:shape id="_x0000_i1078" o:spt="75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37" o:title="eqId68a83fdd2ba72a2dba0b6b10bb3e06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079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9" o:title="eqIde6e490f703eb6c9bb1278c78ebc2d66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，若四边形</w:t>
      </w:r>
      <w:r>
        <w:object>
          <v:shape id="_x0000_i1080" o:spt="75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41" o:title="eqId4b9d54cbbf601f4583659771eb53499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求</w:t>
      </w:r>
      <w:r>
        <w:object>
          <v:shape id="_x0000_i1081" o:spt="75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3" o:title="eqIdf0a532e15e232cb4b99a8d4d07c8957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082" o:spt="75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5" o:title="eqId2c94bb12cee76221e13f9ef955b0aa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若点</w:t>
      </w:r>
      <w:r>
        <w:object>
          <v:shape id="_x0000_i108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08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1" o:title="eqIdd053b14c8588eee2acbbe44fc37a68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轴上，当</w:t>
      </w:r>
      <w:r>
        <w:object>
          <v:shape id="_x0000_i1085" o:spt="75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0" o:title="eqId11f6d698ace8669aca3d73cbaed5488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最大时，求点</w:t>
      </w:r>
      <w:r>
        <w:object>
          <v:shape id="_x0000_i108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933575"/>
            <wp:effectExtent l="0" t="0" r="0" b="952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的垂线，与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两点．连接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3525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PG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APG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的面积的最大值；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存在怎样的位置关系与数量关系？请说明理由；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7" o:spt="75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155" o:title="eqId9a920b809ab321817128e7ba83bab14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/>
    <w:r>
      <w:rPr>
        <w:rFonts w:hint="eastAsia"/>
        <w:color w:val="FFFFFF"/>
        <w:sz w:val="2"/>
        <w:szCs w:val="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A0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4.bin"/><Relationship Id="rId98" Type="http://schemas.openxmlformats.org/officeDocument/2006/relationships/image" Target="media/image57.png"/><Relationship Id="rId97" Type="http://schemas.openxmlformats.org/officeDocument/2006/relationships/image" Target="media/image56.wmf"/><Relationship Id="rId96" Type="http://schemas.openxmlformats.org/officeDocument/2006/relationships/oleObject" Target="embeddings/oleObject33.bin"/><Relationship Id="rId95" Type="http://schemas.openxmlformats.org/officeDocument/2006/relationships/image" Target="media/image55.wmf"/><Relationship Id="rId94" Type="http://schemas.openxmlformats.org/officeDocument/2006/relationships/oleObject" Target="embeddings/oleObject32.bin"/><Relationship Id="rId93" Type="http://schemas.openxmlformats.org/officeDocument/2006/relationships/image" Target="media/image54.wmf"/><Relationship Id="rId92" Type="http://schemas.openxmlformats.org/officeDocument/2006/relationships/oleObject" Target="embeddings/oleObject31.bin"/><Relationship Id="rId91" Type="http://schemas.openxmlformats.org/officeDocument/2006/relationships/image" Target="media/image53.wmf"/><Relationship Id="rId90" Type="http://schemas.openxmlformats.org/officeDocument/2006/relationships/oleObject" Target="embeddings/oleObject30.bin"/><Relationship Id="rId9" Type="http://schemas.openxmlformats.org/officeDocument/2006/relationships/theme" Target="theme/theme1.xml"/><Relationship Id="rId89" Type="http://schemas.openxmlformats.org/officeDocument/2006/relationships/image" Target="media/image52.png"/><Relationship Id="rId88" Type="http://schemas.openxmlformats.org/officeDocument/2006/relationships/image" Target="media/image51.wmf"/><Relationship Id="rId87" Type="http://schemas.openxmlformats.org/officeDocument/2006/relationships/oleObject" Target="embeddings/oleObject29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9.wmf"/><Relationship Id="rId83" Type="http://schemas.openxmlformats.org/officeDocument/2006/relationships/oleObject" Target="embeddings/oleObject27.bin"/><Relationship Id="rId82" Type="http://schemas.openxmlformats.org/officeDocument/2006/relationships/image" Target="media/image48.png"/><Relationship Id="rId81" Type="http://schemas.openxmlformats.org/officeDocument/2006/relationships/image" Target="media/image47.png"/><Relationship Id="rId80" Type="http://schemas.openxmlformats.org/officeDocument/2006/relationships/image" Target="media/image46.png"/><Relationship Id="rId8" Type="http://schemas.openxmlformats.org/officeDocument/2006/relationships/footer" Target="footer3.xml"/><Relationship Id="rId79" Type="http://schemas.openxmlformats.org/officeDocument/2006/relationships/image" Target="media/image45.wmf"/><Relationship Id="rId78" Type="http://schemas.openxmlformats.org/officeDocument/2006/relationships/oleObject" Target="embeddings/oleObject26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3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40.png"/><Relationship Id="rId68" Type="http://schemas.openxmlformats.org/officeDocument/2006/relationships/image" Target="media/image39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png"/><Relationship Id="rId63" Type="http://schemas.openxmlformats.org/officeDocument/2006/relationships/image" Target="media/image35.wmf"/><Relationship Id="rId62" Type="http://schemas.openxmlformats.org/officeDocument/2006/relationships/image" Target="media/image34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7.bin"/><Relationship Id="rId54" Type="http://schemas.openxmlformats.org/officeDocument/2006/relationships/image" Target="media/image30.png"/><Relationship Id="rId53" Type="http://schemas.openxmlformats.org/officeDocument/2006/relationships/image" Target="media/image29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6.png"/><Relationship Id="rId45" Type="http://schemas.openxmlformats.org/officeDocument/2006/relationships/image" Target="media/image25.wmf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5.wmf"/><Relationship Id="rId31" Type="http://schemas.openxmlformats.org/officeDocument/2006/relationships/oleObject" Target="embeddings/oleObject9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8.bin"/><Relationship Id="rId27" Type="http://schemas.openxmlformats.org/officeDocument/2006/relationships/image" Target="media/image12.wmf"/><Relationship Id="rId26" Type="http://schemas.openxmlformats.org/officeDocument/2006/relationships/oleObject" Target="embeddings/oleObject7.bin"/><Relationship Id="rId25" Type="http://schemas.openxmlformats.org/officeDocument/2006/relationships/image" Target="media/image11.wmf"/><Relationship Id="rId24" Type="http://schemas.openxmlformats.org/officeDocument/2006/relationships/oleObject" Target="embeddings/oleObject6.bin"/><Relationship Id="rId23" Type="http://schemas.openxmlformats.org/officeDocument/2006/relationships/image" Target="media/image10.wmf"/><Relationship Id="rId22" Type="http://schemas.openxmlformats.org/officeDocument/2006/relationships/oleObject" Target="embeddings/oleObject5.bin"/><Relationship Id="rId21" Type="http://schemas.openxmlformats.org/officeDocument/2006/relationships/image" Target="media/image9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3.bin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8" Type="http://schemas.openxmlformats.org/officeDocument/2006/relationships/fontTable" Target="fontTable.xml"/><Relationship Id="rId157" Type="http://schemas.openxmlformats.org/officeDocument/2006/relationships/customXml" Target="../customXml/item2.xml"/><Relationship Id="rId156" Type="http://schemas.openxmlformats.org/officeDocument/2006/relationships/customXml" Target="../customXml/item1.xml"/><Relationship Id="rId155" Type="http://schemas.openxmlformats.org/officeDocument/2006/relationships/image" Target="media/image84.wmf"/><Relationship Id="rId154" Type="http://schemas.openxmlformats.org/officeDocument/2006/relationships/oleObject" Target="embeddings/oleObject63.bin"/><Relationship Id="rId153" Type="http://schemas.openxmlformats.org/officeDocument/2006/relationships/image" Target="media/image83.png"/><Relationship Id="rId152" Type="http://schemas.openxmlformats.org/officeDocument/2006/relationships/image" Target="media/image82.png"/><Relationship Id="rId151" Type="http://schemas.openxmlformats.org/officeDocument/2006/relationships/oleObject" Target="embeddings/oleObject62.bin"/><Relationship Id="rId150" Type="http://schemas.openxmlformats.org/officeDocument/2006/relationships/image" Target="media/image81.wmf"/><Relationship Id="rId15" Type="http://schemas.openxmlformats.org/officeDocument/2006/relationships/image" Target="media/image5.png"/><Relationship Id="rId149" Type="http://schemas.openxmlformats.org/officeDocument/2006/relationships/oleObject" Target="embeddings/oleObject61.bin"/><Relationship Id="rId148" Type="http://schemas.openxmlformats.org/officeDocument/2006/relationships/oleObject" Target="embeddings/oleObject60.bin"/><Relationship Id="rId147" Type="http://schemas.openxmlformats.org/officeDocument/2006/relationships/image" Target="media/image80.wmf"/><Relationship Id="rId146" Type="http://schemas.openxmlformats.org/officeDocument/2006/relationships/oleObject" Target="embeddings/oleObject59.bin"/><Relationship Id="rId145" Type="http://schemas.openxmlformats.org/officeDocument/2006/relationships/image" Target="media/image79.wmf"/><Relationship Id="rId144" Type="http://schemas.openxmlformats.org/officeDocument/2006/relationships/oleObject" Target="embeddings/oleObject58.bin"/><Relationship Id="rId143" Type="http://schemas.openxmlformats.org/officeDocument/2006/relationships/image" Target="media/image78.wmf"/><Relationship Id="rId142" Type="http://schemas.openxmlformats.org/officeDocument/2006/relationships/oleObject" Target="embeddings/oleObject57.bin"/><Relationship Id="rId141" Type="http://schemas.openxmlformats.org/officeDocument/2006/relationships/image" Target="media/image77.wmf"/><Relationship Id="rId140" Type="http://schemas.openxmlformats.org/officeDocument/2006/relationships/oleObject" Target="embeddings/oleObject56.bin"/><Relationship Id="rId14" Type="http://schemas.openxmlformats.org/officeDocument/2006/relationships/image" Target="media/image4.png"/><Relationship Id="rId139" Type="http://schemas.openxmlformats.org/officeDocument/2006/relationships/image" Target="media/image76.wmf"/><Relationship Id="rId138" Type="http://schemas.openxmlformats.org/officeDocument/2006/relationships/oleObject" Target="embeddings/oleObject55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4.bin"/><Relationship Id="rId135" Type="http://schemas.openxmlformats.org/officeDocument/2006/relationships/oleObject" Target="embeddings/oleObject53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2.bin"/><Relationship Id="rId132" Type="http://schemas.openxmlformats.org/officeDocument/2006/relationships/image" Target="media/image73.wmf"/><Relationship Id="rId131" Type="http://schemas.openxmlformats.org/officeDocument/2006/relationships/oleObject" Target="embeddings/oleObject51.bin"/><Relationship Id="rId130" Type="http://schemas.openxmlformats.org/officeDocument/2006/relationships/oleObject" Target="embeddings/oleObject5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72.wmf"/><Relationship Id="rId128" Type="http://schemas.openxmlformats.org/officeDocument/2006/relationships/oleObject" Target="embeddings/oleObject49.bin"/><Relationship Id="rId127" Type="http://schemas.openxmlformats.org/officeDocument/2006/relationships/image" Target="media/image71.wmf"/><Relationship Id="rId126" Type="http://schemas.openxmlformats.org/officeDocument/2006/relationships/oleObject" Target="embeddings/oleObject48.bin"/><Relationship Id="rId125" Type="http://schemas.openxmlformats.org/officeDocument/2006/relationships/image" Target="media/image70.wmf"/><Relationship Id="rId124" Type="http://schemas.openxmlformats.org/officeDocument/2006/relationships/oleObject" Target="embeddings/oleObject47.bin"/><Relationship Id="rId123" Type="http://schemas.openxmlformats.org/officeDocument/2006/relationships/image" Target="media/image69.wmf"/><Relationship Id="rId122" Type="http://schemas.openxmlformats.org/officeDocument/2006/relationships/oleObject" Target="embeddings/oleObject46.bin"/><Relationship Id="rId121" Type="http://schemas.openxmlformats.org/officeDocument/2006/relationships/image" Target="media/image68.wmf"/><Relationship Id="rId120" Type="http://schemas.openxmlformats.org/officeDocument/2006/relationships/oleObject" Target="embeddings/oleObject45.bin"/><Relationship Id="rId12" Type="http://schemas.openxmlformats.org/officeDocument/2006/relationships/image" Target="media/image3.wmf"/><Relationship Id="rId119" Type="http://schemas.openxmlformats.org/officeDocument/2006/relationships/image" Target="media/image67.wmf"/><Relationship Id="rId118" Type="http://schemas.openxmlformats.org/officeDocument/2006/relationships/oleObject" Target="embeddings/oleObject44.bin"/><Relationship Id="rId117" Type="http://schemas.openxmlformats.org/officeDocument/2006/relationships/oleObject" Target="embeddings/oleObject43.bin"/><Relationship Id="rId116" Type="http://schemas.openxmlformats.org/officeDocument/2006/relationships/image" Target="media/image66.wmf"/><Relationship Id="rId115" Type="http://schemas.openxmlformats.org/officeDocument/2006/relationships/oleObject" Target="embeddings/oleObject42.bin"/><Relationship Id="rId114" Type="http://schemas.openxmlformats.org/officeDocument/2006/relationships/image" Target="media/image65.wmf"/><Relationship Id="rId113" Type="http://schemas.openxmlformats.org/officeDocument/2006/relationships/oleObject" Target="embeddings/oleObject41.bin"/><Relationship Id="rId112" Type="http://schemas.openxmlformats.org/officeDocument/2006/relationships/image" Target="media/image64.wmf"/><Relationship Id="rId111" Type="http://schemas.openxmlformats.org/officeDocument/2006/relationships/oleObject" Target="embeddings/oleObject40.bin"/><Relationship Id="rId110" Type="http://schemas.openxmlformats.org/officeDocument/2006/relationships/image" Target="media/image63.png"/><Relationship Id="rId11" Type="http://schemas.openxmlformats.org/officeDocument/2006/relationships/oleObject" Target="embeddings/oleObject1.bin"/><Relationship Id="rId109" Type="http://schemas.openxmlformats.org/officeDocument/2006/relationships/image" Target="media/image62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38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37.bin"/><Relationship Id="rId103" Type="http://schemas.openxmlformats.org/officeDocument/2006/relationships/image" Target="media/image59.wmf"/><Relationship Id="rId102" Type="http://schemas.openxmlformats.org/officeDocument/2006/relationships/oleObject" Target="embeddings/oleObject36.bin"/><Relationship Id="rId101" Type="http://schemas.openxmlformats.org/officeDocument/2006/relationships/oleObject" Target="embeddings/oleObject35.bin"/><Relationship Id="rId100" Type="http://schemas.openxmlformats.org/officeDocument/2006/relationships/image" Target="media/image5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2022-09-23T16:10:00Z</dcterms:created>
  <dc:creator/>
  <cp:lastModifiedBy/>
  <dcterms:modified xsi:type="dcterms:W3CDTF">2022-10-01T13:10:15Z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